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BE5B1" w14:textId="04DC06EC" w:rsidR="009512E7" w:rsidRDefault="009512E7">
      <w:r>
        <w:rPr>
          <w:noProof/>
        </w:rPr>
        <w:drawing>
          <wp:inline distT="0" distB="0" distL="0" distR="0" wp14:anchorId="0802444F" wp14:editId="57F81F05">
            <wp:extent cx="5760720" cy="1186180"/>
            <wp:effectExtent l="0" t="0" r="0" b="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7"/>
                    <a:stretch>
                      <a:fillRect/>
                    </a:stretch>
                  </pic:blipFill>
                  <pic:spPr>
                    <a:xfrm>
                      <a:off x="0" y="0"/>
                      <a:ext cx="5760720" cy="1186180"/>
                    </a:xfrm>
                    <a:prstGeom prst="rect">
                      <a:avLst/>
                    </a:prstGeom>
                  </pic:spPr>
                </pic:pic>
              </a:graphicData>
            </a:graphic>
          </wp:inline>
        </w:drawing>
      </w:r>
    </w:p>
    <w:p w14:paraId="63A41145" w14:textId="77777777" w:rsidR="009512E7" w:rsidRDefault="009512E7"/>
    <w:p w14:paraId="20D388F7" w14:textId="2D9665E6" w:rsidR="009512E7" w:rsidRPr="00E01780" w:rsidRDefault="009512E7" w:rsidP="00E01780">
      <w:pPr>
        <w:jc w:val="right"/>
        <w:rPr>
          <w:b/>
          <w:bCs/>
          <w:color w:val="002060"/>
          <w:sz w:val="28"/>
          <w:szCs w:val="28"/>
        </w:rPr>
      </w:pPr>
      <w:r w:rsidRPr="00E01780">
        <w:rPr>
          <w:b/>
          <w:bCs/>
          <w:color w:val="002060"/>
          <w:sz w:val="28"/>
          <w:szCs w:val="28"/>
        </w:rPr>
        <w:t xml:space="preserve">Handleiding jaargang 41 nr. </w:t>
      </w:r>
      <w:r w:rsidR="00B26F68">
        <w:rPr>
          <w:b/>
          <w:bCs/>
          <w:color w:val="002060"/>
          <w:sz w:val="28"/>
          <w:szCs w:val="28"/>
        </w:rPr>
        <w:t>5</w:t>
      </w:r>
    </w:p>
    <w:p w14:paraId="3C73E84B" w14:textId="2D9B51F2" w:rsidR="009512E7" w:rsidRPr="00E01780" w:rsidRDefault="009512E7">
      <w:pPr>
        <w:rPr>
          <w:b/>
          <w:bCs/>
          <w:color w:val="002060"/>
        </w:rPr>
      </w:pPr>
      <w:r w:rsidRPr="00E01780">
        <w:rPr>
          <w:b/>
          <w:bCs/>
          <w:color w:val="002060"/>
        </w:rPr>
        <w:t>V</w:t>
      </w:r>
      <w:r w:rsidR="00060750">
        <w:rPr>
          <w:b/>
          <w:bCs/>
          <w:color w:val="002060"/>
        </w:rPr>
        <w:t>erdeel het eerlijk</w:t>
      </w:r>
    </w:p>
    <w:p w14:paraId="511EC2C5" w14:textId="1C795FC2" w:rsidR="009512E7" w:rsidRDefault="009512E7">
      <w:pPr>
        <w:rPr>
          <w:color w:val="002060"/>
        </w:rPr>
      </w:pPr>
      <w:r>
        <w:rPr>
          <w:color w:val="002060"/>
        </w:rPr>
        <w:t xml:space="preserve">Pagina </w:t>
      </w:r>
      <w:r w:rsidR="00060750">
        <w:rPr>
          <w:color w:val="002060"/>
        </w:rPr>
        <w:t>18</w:t>
      </w:r>
    </w:p>
    <w:p w14:paraId="376E36C1" w14:textId="77777777" w:rsidR="009B097A" w:rsidRDefault="009B097A">
      <w:pPr>
        <w:rPr>
          <w:color w:val="002060"/>
        </w:rPr>
      </w:pPr>
    </w:p>
    <w:p w14:paraId="5AEB7E24" w14:textId="30F0F4F6" w:rsidR="009B097A" w:rsidRDefault="009B097A" w:rsidP="009B097A">
      <w:pPr>
        <w:rPr>
          <w:color w:val="002060"/>
        </w:rPr>
      </w:pPr>
      <w:r>
        <w:rPr>
          <w:color w:val="002060"/>
        </w:rPr>
        <w:t xml:space="preserve">Bij </w:t>
      </w:r>
      <w:r>
        <w:rPr>
          <w:color w:val="002060"/>
        </w:rPr>
        <w:t xml:space="preserve">de </w:t>
      </w:r>
      <w:r>
        <w:rPr>
          <w:color w:val="002060"/>
        </w:rPr>
        <w:t xml:space="preserve">opdracht 1 </w:t>
      </w:r>
      <w:r>
        <w:rPr>
          <w:color w:val="002060"/>
        </w:rPr>
        <w:t xml:space="preserve">tot en met 4 </w:t>
      </w:r>
      <w:r>
        <w:rPr>
          <w:color w:val="002060"/>
        </w:rPr>
        <w:t xml:space="preserve">gaat het vooral om een gesprek over de vraag: Wat is eerlijk vedelen? Betekent dit dat iedereen altijd evenveel krijgt? Of is het juist eerlijker om ook rekening te houden met de omstandigheden? </w:t>
      </w:r>
    </w:p>
    <w:p w14:paraId="4440C6F4" w14:textId="4DAF4A18" w:rsidR="009512E7" w:rsidRDefault="00060750">
      <w:pPr>
        <w:rPr>
          <w:color w:val="002060"/>
        </w:rPr>
      </w:pPr>
      <w:r>
        <w:rPr>
          <w:color w:val="002060"/>
        </w:rPr>
        <w:t>Opdracht 1</w:t>
      </w:r>
      <w:r>
        <w:rPr>
          <w:color w:val="002060"/>
        </w:rPr>
        <w:br/>
        <w:t xml:space="preserve">Bij de bovenste 3 kinderen kan het fruit gelijk verdeeld worden, ieder 1 appel en 1 banaan. </w:t>
      </w:r>
      <w:r>
        <w:rPr>
          <w:color w:val="002060"/>
        </w:rPr>
        <w:br/>
        <w:t xml:space="preserve">Bij de onderste 3 kinderen gaat het over de redenatie dat een baby nog geen harde appel kan eten en het grootste meisje aangeeft dat ze al kan snijden. Op deze manier kan het fruit </w:t>
      </w:r>
      <w:r w:rsidR="009B097A">
        <w:rPr>
          <w:color w:val="002060"/>
        </w:rPr>
        <w:t>zó worden</w:t>
      </w:r>
      <w:r>
        <w:rPr>
          <w:color w:val="002060"/>
        </w:rPr>
        <w:t xml:space="preserve"> verdeeld dat de baby 2 bananen krijg</w:t>
      </w:r>
      <w:r w:rsidR="009B097A">
        <w:rPr>
          <w:color w:val="002060"/>
        </w:rPr>
        <w:t>t</w:t>
      </w:r>
      <w:r>
        <w:rPr>
          <w:color w:val="002060"/>
        </w:rPr>
        <w:t xml:space="preserve"> (die mag nog geen appel), het middelste kind een banaan en een appel en het grootste kind 2 appels (zij kan snijden). </w:t>
      </w:r>
    </w:p>
    <w:p w14:paraId="67C84C50" w14:textId="73702B55" w:rsidR="00060750" w:rsidRDefault="00060750">
      <w:pPr>
        <w:rPr>
          <w:color w:val="002060"/>
        </w:rPr>
      </w:pPr>
      <w:r>
        <w:rPr>
          <w:color w:val="002060"/>
        </w:rPr>
        <w:t>Opdracht 2</w:t>
      </w:r>
      <w:r>
        <w:rPr>
          <w:color w:val="002060"/>
        </w:rPr>
        <w:br/>
        <w:t xml:space="preserve">Bij de bovenste 2 kinderen kunnen de kledingstukken gelijk verdeeld worden. </w:t>
      </w:r>
      <w:r>
        <w:rPr>
          <w:color w:val="002060"/>
        </w:rPr>
        <w:br/>
        <w:t xml:space="preserve">Bij de onderste 2 kinderen zou je kunnen zeggen dat de jongen in de sneeuw de muts, wollen trui en lange broek krijgt en het meisje in de zon het rokje. </w:t>
      </w:r>
    </w:p>
    <w:p w14:paraId="40E76E25" w14:textId="77777777" w:rsidR="00B6516E" w:rsidRDefault="00B6516E" w:rsidP="00E01780">
      <w:pPr>
        <w:rPr>
          <w:color w:val="002060"/>
        </w:rPr>
      </w:pPr>
    </w:p>
    <w:p w14:paraId="2830EAB5" w14:textId="3A689763" w:rsidR="00E01780" w:rsidRDefault="00E01780" w:rsidP="00E01780">
      <w:pPr>
        <w:rPr>
          <w:color w:val="002060"/>
        </w:rPr>
      </w:pPr>
      <w:r>
        <w:rPr>
          <w:color w:val="002060"/>
        </w:rPr>
        <w:t xml:space="preserve">Pagina </w:t>
      </w:r>
      <w:r w:rsidR="00B6516E">
        <w:rPr>
          <w:color w:val="002060"/>
        </w:rPr>
        <w:t>19</w:t>
      </w:r>
    </w:p>
    <w:p w14:paraId="5931EAB4" w14:textId="7CB36394" w:rsidR="005B54B1" w:rsidRDefault="00B6516E" w:rsidP="00E01780">
      <w:pPr>
        <w:rPr>
          <w:color w:val="002060"/>
        </w:rPr>
      </w:pPr>
      <w:r>
        <w:rPr>
          <w:color w:val="002060"/>
        </w:rPr>
        <w:t xml:space="preserve">Opdracht 3 </w:t>
      </w:r>
      <w:r w:rsidR="009258B3">
        <w:rPr>
          <w:color w:val="002060"/>
        </w:rPr>
        <w:br/>
        <w:t>Er zijn 20 koekjes</w:t>
      </w:r>
      <w:r w:rsidR="005B54B1">
        <w:rPr>
          <w:color w:val="002060"/>
        </w:rPr>
        <w:t xml:space="preserve"> en 10 kinderen. Als je ze eerlijk verdeelt over alle kinderen, krijgt ieder kind 2 koekjes.</w:t>
      </w:r>
      <w:r w:rsidR="00010C0F">
        <w:rPr>
          <w:color w:val="002060"/>
        </w:rPr>
        <w:t xml:space="preserve"> </w:t>
      </w:r>
      <w:r w:rsidR="005B54B1">
        <w:rPr>
          <w:color w:val="002060"/>
        </w:rPr>
        <w:t xml:space="preserve">Er zijn ook 20 </w:t>
      </w:r>
      <w:r w:rsidR="00C2730D">
        <w:rPr>
          <w:color w:val="002060"/>
        </w:rPr>
        <w:t>kleur</w:t>
      </w:r>
      <w:r w:rsidR="005B54B1">
        <w:rPr>
          <w:color w:val="002060"/>
        </w:rPr>
        <w:t xml:space="preserve">stiften. Je zou ze net als de koekjes eerlijk kunnen verdelen over alle kinderen, maar </w:t>
      </w:r>
      <w:r w:rsidR="00010C0F">
        <w:rPr>
          <w:color w:val="002060"/>
        </w:rPr>
        <w:t xml:space="preserve">met </w:t>
      </w:r>
      <w:r w:rsidR="004C402D">
        <w:rPr>
          <w:color w:val="002060"/>
        </w:rPr>
        <w:t xml:space="preserve">2 stiften kun je niet zoveel. Hier is het veel eerlijker om ieder groepje een pak </w:t>
      </w:r>
      <w:r w:rsidR="00DC11AE">
        <w:rPr>
          <w:color w:val="002060"/>
        </w:rPr>
        <w:t xml:space="preserve">stiften </w:t>
      </w:r>
      <w:r w:rsidR="004C402D">
        <w:rPr>
          <w:color w:val="002060"/>
        </w:rPr>
        <w:t xml:space="preserve">te geven </w:t>
      </w:r>
      <w:r w:rsidR="009972C9">
        <w:rPr>
          <w:color w:val="002060"/>
        </w:rPr>
        <w:t xml:space="preserve">zodat ze </w:t>
      </w:r>
      <w:r w:rsidR="00C2730D">
        <w:rPr>
          <w:color w:val="002060"/>
        </w:rPr>
        <w:t xml:space="preserve">samen met elkaar alle verschillende kleuren kunnen gebruiken. </w:t>
      </w:r>
    </w:p>
    <w:p w14:paraId="10D5D153" w14:textId="052B4430" w:rsidR="009258B3" w:rsidRDefault="00861844" w:rsidP="00E01780">
      <w:pPr>
        <w:rPr>
          <w:color w:val="002060"/>
        </w:rPr>
      </w:pPr>
      <w:r>
        <w:rPr>
          <w:color w:val="002060"/>
        </w:rPr>
        <w:t xml:space="preserve">De </w:t>
      </w:r>
      <w:r w:rsidR="009258B3">
        <w:rPr>
          <w:color w:val="002060"/>
        </w:rPr>
        <w:t>14 krijtjes</w:t>
      </w:r>
      <w:r>
        <w:rPr>
          <w:color w:val="002060"/>
        </w:rPr>
        <w:t xml:space="preserve"> zijn </w:t>
      </w:r>
      <w:r w:rsidR="00E64B0F">
        <w:rPr>
          <w:color w:val="002060"/>
        </w:rPr>
        <w:t xml:space="preserve">lastig te verdelen. Welke oplossingen bedenken de kinderen hier? </w:t>
      </w:r>
      <w:r w:rsidR="00CC24AC">
        <w:rPr>
          <w:color w:val="002060"/>
        </w:rPr>
        <w:t xml:space="preserve">Misschien </w:t>
      </w:r>
      <w:r w:rsidR="005A4D18">
        <w:rPr>
          <w:color w:val="002060"/>
        </w:rPr>
        <w:t xml:space="preserve">bedenken ze dat je er </w:t>
      </w:r>
      <w:r w:rsidR="00310D90">
        <w:rPr>
          <w:color w:val="002060"/>
        </w:rPr>
        <w:t xml:space="preserve">samen </w:t>
      </w:r>
      <w:r w:rsidR="005A4D18">
        <w:rPr>
          <w:color w:val="002060"/>
        </w:rPr>
        <w:t xml:space="preserve">ook iets over kunt </w:t>
      </w:r>
      <w:r w:rsidR="00310D90">
        <w:rPr>
          <w:color w:val="002060"/>
        </w:rPr>
        <w:t xml:space="preserve">afspreken. Bijvoorbeeld: groepje 1 maakt </w:t>
      </w:r>
      <w:r w:rsidR="00F37BE3">
        <w:rPr>
          <w:color w:val="002060"/>
        </w:rPr>
        <w:t xml:space="preserve">eerst een tekening met stift </w:t>
      </w:r>
      <w:r w:rsidR="008736C9">
        <w:rPr>
          <w:color w:val="002060"/>
        </w:rPr>
        <w:t xml:space="preserve">terwijl </w:t>
      </w:r>
      <w:r w:rsidR="00F37BE3">
        <w:rPr>
          <w:color w:val="002060"/>
        </w:rPr>
        <w:t xml:space="preserve">groepje 2 </w:t>
      </w:r>
      <w:r w:rsidR="008736C9">
        <w:rPr>
          <w:color w:val="002060"/>
        </w:rPr>
        <w:t xml:space="preserve">een tekening met krijt maakt. Daarna word er gewisseld. </w:t>
      </w:r>
      <w:r w:rsidR="00F37BE3">
        <w:rPr>
          <w:color w:val="002060"/>
        </w:rPr>
        <w:t xml:space="preserve"> </w:t>
      </w:r>
      <w:r w:rsidR="009258B3">
        <w:rPr>
          <w:color w:val="002060"/>
        </w:rPr>
        <w:br/>
      </w:r>
    </w:p>
    <w:p w14:paraId="4EB1A99C" w14:textId="7FEA8A2F" w:rsidR="00566D88" w:rsidRDefault="009258B3" w:rsidP="00E01780">
      <w:pPr>
        <w:rPr>
          <w:color w:val="002060"/>
        </w:rPr>
      </w:pPr>
      <w:r>
        <w:rPr>
          <w:color w:val="002060"/>
        </w:rPr>
        <w:t>Opdracht 4</w:t>
      </w:r>
      <w:r>
        <w:rPr>
          <w:color w:val="002060"/>
        </w:rPr>
        <w:br/>
        <w:t>Bedenken de kinderen dat de volwassene meer eet dan de kinderen?</w:t>
      </w:r>
      <w:r>
        <w:rPr>
          <w:color w:val="002060"/>
        </w:rPr>
        <w:br/>
        <w:t xml:space="preserve">Bedenken de kinderen dat </w:t>
      </w:r>
      <w:r w:rsidR="00566D88">
        <w:rPr>
          <w:color w:val="002060"/>
        </w:rPr>
        <w:t>een baby geen bestek nodig heeft?</w:t>
      </w:r>
      <w:r w:rsidR="00566D88">
        <w:rPr>
          <w:color w:val="002060"/>
        </w:rPr>
        <w:br/>
        <w:t>Etc.</w:t>
      </w:r>
    </w:p>
    <w:p w14:paraId="6064EA90" w14:textId="77777777" w:rsidR="00566D88" w:rsidRDefault="00566D88" w:rsidP="00E01780">
      <w:pPr>
        <w:rPr>
          <w:color w:val="002060"/>
        </w:rPr>
      </w:pPr>
    </w:p>
    <w:p w14:paraId="5EC07B21" w14:textId="6899E9A9" w:rsidR="00566D88" w:rsidRPr="00566D88" w:rsidRDefault="00566D88" w:rsidP="00E01780">
      <w:pPr>
        <w:rPr>
          <w:b/>
          <w:bCs/>
          <w:color w:val="002060"/>
        </w:rPr>
      </w:pPr>
      <w:r w:rsidRPr="00566D88">
        <w:rPr>
          <w:b/>
          <w:bCs/>
          <w:color w:val="002060"/>
        </w:rPr>
        <w:t>Waar gaat dit over?</w:t>
      </w:r>
    </w:p>
    <w:p w14:paraId="640755E0" w14:textId="02A2E253" w:rsidR="00566D88" w:rsidRDefault="00566D88" w:rsidP="00E01780">
      <w:pPr>
        <w:rPr>
          <w:color w:val="002060"/>
        </w:rPr>
      </w:pPr>
      <w:r>
        <w:rPr>
          <w:color w:val="002060"/>
        </w:rPr>
        <w:t>Pagina 20</w:t>
      </w:r>
      <w:r w:rsidR="002A56DC">
        <w:rPr>
          <w:color w:val="002060"/>
        </w:rPr>
        <w:t xml:space="preserve"> / 21</w:t>
      </w:r>
    </w:p>
    <w:p w14:paraId="205E924D" w14:textId="66E195F8" w:rsidR="008B3995" w:rsidRPr="00791F9F" w:rsidRDefault="002A56DC" w:rsidP="00791F9F">
      <w:pPr>
        <w:rPr>
          <w:color w:val="002060"/>
        </w:rPr>
      </w:pPr>
      <w:r>
        <w:rPr>
          <w:color w:val="002060"/>
        </w:rPr>
        <w:t>Zien de kinderen dat de jongen op de plaatjes verschillend kijk</w:t>
      </w:r>
      <w:r w:rsidR="00791F9F">
        <w:rPr>
          <w:color w:val="002060"/>
        </w:rPr>
        <w:t>t</w:t>
      </w:r>
      <w:r>
        <w:rPr>
          <w:color w:val="002060"/>
        </w:rPr>
        <w:t xml:space="preserve"> bij dezelfde grafiek? Hoe kan dat? Ga daar het gesprek over aan. </w:t>
      </w:r>
    </w:p>
    <w:p w14:paraId="29E9BCA7" w14:textId="730E4A59" w:rsidR="009258B3" w:rsidRDefault="009258B3" w:rsidP="00E01780">
      <w:pPr>
        <w:rPr>
          <w:color w:val="002060"/>
        </w:rPr>
      </w:pPr>
    </w:p>
    <w:p w14:paraId="064720B6" w14:textId="77777777" w:rsidR="00F71E66" w:rsidRDefault="00F71E66" w:rsidP="00E01780">
      <w:pPr>
        <w:rPr>
          <w:color w:val="002060"/>
        </w:rPr>
      </w:pPr>
    </w:p>
    <w:p w14:paraId="4BE3E59F" w14:textId="2B350E3F" w:rsidR="008558BC" w:rsidRDefault="008558BC" w:rsidP="00E01780">
      <w:pPr>
        <w:rPr>
          <w:b/>
          <w:bCs/>
          <w:color w:val="002060"/>
        </w:rPr>
      </w:pPr>
      <w:r>
        <w:rPr>
          <w:b/>
          <w:bCs/>
          <w:color w:val="002060"/>
        </w:rPr>
        <w:t>De wedstrijd</w:t>
      </w:r>
    </w:p>
    <w:p w14:paraId="2D7061B4" w14:textId="7F72734F" w:rsidR="008558BC" w:rsidRDefault="008558BC" w:rsidP="00E01780">
      <w:pPr>
        <w:rPr>
          <w:color w:val="002060"/>
        </w:rPr>
      </w:pPr>
      <w:r>
        <w:rPr>
          <w:color w:val="002060"/>
        </w:rPr>
        <w:t>Pagina 20</w:t>
      </w:r>
    </w:p>
    <w:p w14:paraId="64BE9881" w14:textId="312A94C2" w:rsidR="00B77E21" w:rsidRDefault="00B77E21" w:rsidP="00E01780">
      <w:pPr>
        <w:rPr>
          <w:color w:val="002060"/>
        </w:rPr>
      </w:pPr>
      <w:r>
        <w:rPr>
          <w:color w:val="002060"/>
        </w:rPr>
        <w:t>Op de horizontale as komt de tijd te staan.</w:t>
      </w:r>
      <w:r>
        <w:rPr>
          <w:color w:val="002060"/>
        </w:rPr>
        <w:br/>
        <w:t>Op de verticale as komt de afstand te staan.</w:t>
      </w:r>
    </w:p>
    <w:p w14:paraId="7211569B" w14:textId="77777777" w:rsidR="00B77E21" w:rsidRDefault="00B77E21" w:rsidP="00B77E21">
      <w:pPr>
        <w:rPr>
          <w:color w:val="002060"/>
        </w:rPr>
      </w:pPr>
      <w:r>
        <w:rPr>
          <w:color w:val="002060"/>
        </w:rPr>
        <w:t>Merken de kinderen op dat Teun later gestart is? Moest hij zijn veters nog strikken? Of viel hij vlak voor de start? Zien de kinderen dat Aisha de wedstrijd gewonnen heeft?</w:t>
      </w:r>
    </w:p>
    <w:p w14:paraId="7E010FAD" w14:textId="09C3527E" w:rsidR="008558BC" w:rsidRDefault="008558BC" w:rsidP="00E01780">
      <w:pPr>
        <w:rPr>
          <w:color w:val="002060"/>
        </w:rPr>
      </w:pPr>
    </w:p>
    <w:p w14:paraId="41F766A5" w14:textId="0EB81C9A" w:rsidR="008558BC" w:rsidRPr="008558BC" w:rsidRDefault="008558BC" w:rsidP="00E01780">
      <w:pPr>
        <w:rPr>
          <w:b/>
          <w:bCs/>
          <w:color w:val="002060"/>
        </w:rPr>
      </w:pPr>
      <w:r w:rsidRPr="008558BC">
        <w:rPr>
          <w:b/>
          <w:bCs/>
          <w:color w:val="002060"/>
        </w:rPr>
        <w:t>Mooie koppen.</w:t>
      </w:r>
    </w:p>
    <w:p w14:paraId="482DE5DC" w14:textId="14AF0627" w:rsidR="008558BC" w:rsidRDefault="008558BC" w:rsidP="00E01780">
      <w:pPr>
        <w:rPr>
          <w:color w:val="002060"/>
        </w:rPr>
      </w:pPr>
      <w:r>
        <w:rPr>
          <w:color w:val="002060"/>
        </w:rPr>
        <w:t>Pagina 21</w:t>
      </w:r>
    </w:p>
    <w:p w14:paraId="0E55169D" w14:textId="77777777" w:rsidR="00791F9F" w:rsidRDefault="00791F9F" w:rsidP="00791F9F">
      <w:pPr>
        <w:rPr>
          <w:color w:val="002060"/>
        </w:rPr>
      </w:pPr>
      <w:r>
        <w:rPr>
          <w:color w:val="002060"/>
        </w:rPr>
        <w:t xml:space="preserve">Uiteraard zijn hier vele antwoorden mogelijk. </w:t>
      </w:r>
      <w:r w:rsidR="00772138" w:rsidRPr="00791F9F">
        <w:rPr>
          <w:color w:val="002060"/>
        </w:rPr>
        <w:br/>
      </w:r>
    </w:p>
    <w:p w14:paraId="198BBE71" w14:textId="71BE9AA4" w:rsidR="00772138" w:rsidRPr="00791F9F" w:rsidRDefault="00791F9F" w:rsidP="00791F9F">
      <w:pPr>
        <w:rPr>
          <w:color w:val="002060"/>
        </w:rPr>
      </w:pPr>
      <w:r>
        <w:rPr>
          <w:color w:val="002060"/>
        </w:rPr>
        <w:t>Didactische tip</w:t>
      </w:r>
      <w:r w:rsidR="00F71E66">
        <w:rPr>
          <w:color w:val="002060"/>
        </w:rPr>
        <w:t>s</w:t>
      </w:r>
      <w:r>
        <w:rPr>
          <w:color w:val="002060"/>
        </w:rPr>
        <w:t>:</w:t>
      </w:r>
      <w:r w:rsidR="002A56DC" w:rsidRPr="00791F9F">
        <w:rPr>
          <w:color w:val="002060"/>
        </w:rPr>
        <w:br/>
        <w:t xml:space="preserve">Laat vooral kinderen het verhaal vertellen bij de grafiek. </w:t>
      </w:r>
      <w:r w:rsidR="002A56DC" w:rsidRPr="00791F9F">
        <w:rPr>
          <w:color w:val="002060"/>
        </w:rPr>
        <w:br/>
        <w:t xml:space="preserve">Zet er een paar op het bord en bespreek waarom ze er verschillend uitzien. </w:t>
      </w:r>
    </w:p>
    <w:p w14:paraId="0FBCDF3B" w14:textId="12422D74" w:rsidR="002A56DC" w:rsidRPr="00791F9F" w:rsidRDefault="002A56DC" w:rsidP="00791F9F">
      <w:pPr>
        <w:rPr>
          <w:color w:val="002060"/>
        </w:rPr>
      </w:pPr>
      <w:r w:rsidRPr="00791F9F">
        <w:rPr>
          <w:color w:val="002060"/>
        </w:rPr>
        <w:t xml:space="preserve">Praat met kinderen over de </w:t>
      </w:r>
      <w:r w:rsidR="00791F9F" w:rsidRPr="00791F9F">
        <w:rPr>
          <w:color w:val="002060"/>
        </w:rPr>
        <w:t>resultaten</w:t>
      </w:r>
      <w:r w:rsidRPr="00791F9F">
        <w:rPr>
          <w:color w:val="002060"/>
        </w:rPr>
        <w:t xml:space="preserve">. Laat andere kinderen erop reageren. </w:t>
      </w:r>
    </w:p>
    <w:p w14:paraId="17349FCE" w14:textId="25315385" w:rsidR="002A56DC" w:rsidRDefault="002A56DC" w:rsidP="00791F9F">
      <w:pPr>
        <w:rPr>
          <w:color w:val="002060"/>
        </w:rPr>
      </w:pPr>
      <w:r w:rsidRPr="00791F9F">
        <w:rPr>
          <w:color w:val="002060"/>
        </w:rPr>
        <w:t>Suggesties voor vragen</w:t>
      </w:r>
      <w:r w:rsidR="000D19BA">
        <w:rPr>
          <w:color w:val="002060"/>
        </w:rPr>
        <w:t>:</w:t>
      </w:r>
    </w:p>
    <w:p w14:paraId="705DDEF8" w14:textId="5FCF1ACB" w:rsidR="000D19BA" w:rsidRDefault="000D19BA" w:rsidP="000D19BA">
      <w:pPr>
        <w:pStyle w:val="Lijstalinea"/>
        <w:numPr>
          <w:ilvl w:val="0"/>
          <w:numId w:val="4"/>
        </w:numPr>
        <w:rPr>
          <w:color w:val="002060"/>
        </w:rPr>
      </w:pPr>
      <w:r>
        <w:rPr>
          <w:color w:val="002060"/>
        </w:rPr>
        <w:t>Welke opgave is makkelijker en waarom?</w:t>
      </w:r>
    </w:p>
    <w:p w14:paraId="2743CAFE" w14:textId="1FA80FF1" w:rsidR="000D19BA" w:rsidRDefault="000D19BA" w:rsidP="000D19BA">
      <w:pPr>
        <w:pStyle w:val="Lijstalinea"/>
        <w:numPr>
          <w:ilvl w:val="0"/>
          <w:numId w:val="4"/>
        </w:numPr>
        <w:rPr>
          <w:color w:val="002060"/>
        </w:rPr>
      </w:pPr>
      <w:r>
        <w:rPr>
          <w:color w:val="002060"/>
        </w:rPr>
        <w:t>Wat maakt dat dit een makkelijke / moeilijke opgave is?</w:t>
      </w:r>
    </w:p>
    <w:p w14:paraId="0D784A19" w14:textId="333C3C51" w:rsidR="000D19BA" w:rsidRDefault="000D19BA" w:rsidP="000D19BA">
      <w:pPr>
        <w:pStyle w:val="Lijstalinea"/>
        <w:numPr>
          <w:ilvl w:val="0"/>
          <w:numId w:val="4"/>
        </w:numPr>
        <w:rPr>
          <w:color w:val="002060"/>
        </w:rPr>
      </w:pPr>
      <w:r>
        <w:rPr>
          <w:color w:val="002060"/>
        </w:rPr>
        <w:t>Welke opgave vind je mooi en waarom?</w:t>
      </w:r>
    </w:p>
    <w:p w14:paraId="28E2CB84" w14:textId="0C5ADE2F" w:rsidR="000D19BA" w:rsidRDefault="000D19BA" w:rsidP="000D19BA">
      <w:pPr>
        <w:pStyle w:val="Lijstalinea"/>
        <w:numPr>
          <w:ilvl w:val="0"/>
          <w:numId w:val="4"/>
        </w:numPr>
        <w:rPr>
          <w:color w:val="002060"/>
        </w:rPr>
      </w:pPr>
      <w:r>
        <w:rPr>
          <w:color w:val="002060"/>
        </w:rPr>
        <w:t>Wat weet je al dat je bij deze opgave zou kunnen helpen?</w:t>
      </w:r>
    </w:p>
    <w:p w14:paraId="150A6A8C" w14:textId="5FC36F49" w:rsidR="000D19BA" w:rsidRPr="000D19BA" w:rsidRDefault="000D19BA" w:rsidP="000D19BA">
      <w:pPr>
        <w:pStyle w:val="Lijstalinea"/>
        <w:numPr>
          <w:ilvl w:val="0"/>
          <w:numId w:val="4"/>
        </w:numPr>
        <w:rPr>
          <w:color w:val="002060"/>
        </w:rPr>
      </w:pPr>
      <w:r>
        <w:rPr>
          <w:color w:val="002060"/>
        </w:rPr>
        <w:t>Wat heb je voor nieuws geleerd bij het maken van deze opdracht? (na afloop)</w:t>
      </w:r>
    </w:p>
    <w:p w14:paraId="1D3D52A9" w14:textId="77777777" w:rsidR="002A56DC" w:rsidRPr="00772138" w:rsidRDefault="002A56DC" w:rsidP="00791F9F">
      <w:pPr>
        <w:pStyle w:val="Lijstalinea"/>
        <w:rPr>
          <w:color w:val="002060"/>
        </w:rPr>
      </w:pPr>
    </w:p>
    <w:p w14:paraId="6583C740" w14:textId="77777777" w:rsidR="008558BC" w:rsidRPr="008558BC" w:rsidRDefault="008558BC" w:rsidP="00E01780">
      <w:pPr>
        <w:rPr>
          <w:color w:val="002060"/>
        </w:rPr>
      </w:pPr>
    </w:p>
    <w:sectPr w:rsidR="008558BC" w:rsidRPr="008558B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DADE4" w14:textId="77777777" w:rsidR="00ED4533" w:rsidRDefault="00ED4533" w:rsidP="00114BE0">
      <w:pPr>
        <w:spacing w:after="0" w:line="240" w:lineRule="auto"/>
      </w:pPr>
      <w:r>
        <w:separator/>
      </w:r>
    </w:p>
  </w:endnote>
  <w:endnote w:type="continuationSeparator" w:id="0">
    <w:p w14:paraId="60B9D8E8" w14:textId="77777777" w:rsidR="00ED4533" w:rsidRDefault="00ED4533" w:rsidP="00114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3783322"/>
      <w:docPartObj>
        <w:docPartGallery w:val="Page Numbers (Bottom of Page)"/>
        <w:docPartUnique/>
      </w:docPartObj>
    </w:sdtPr>
    <w:sdtContent>
      <w:p w14:paraId="37662492" w14:textId="40302CB4" w:rsidR="00114BE0" w:rsidRDefault="00114BE0">
        <w:pPr>
          <w:pStyle w:val="Voettekst"/>
          <w:jc w:val="right"/>
        </w:pPr>
        <w:r>
          <w:fldChar w:fldCharType="begin"/>
        </w:r>
        <w:r>
          <w:instrText>PAGE   \* MERGEFORMAT</w:instrText>
        </w:r>
        <w:r>
          <w:fldChar w:fldCharType="separate"/>
        </w:r>
        <w:r>
          <w:t>2</w:t>
        </w:r>
        <w:r>
          <w:fldChar w:fldCharType="end"/>
        </w:r>
      </w:p>
    </w:sdtContent>
  </w:sdt>
  <w:p w14:paraId="1BF7DF1D" w14:textId="4FD71155" w:rsidR="00114BE0" w:rsidRDefault="00114BE0">
    <w:pPr>
      <w:pStyle w:val="Voettekst"/>
    </w:pPr>
    <w:r>
      <w:t xml:space="preserve">Handleiding Draad van Ariadne </w:t>
    </w:r>
    <w:r>
      <w:tab/>
      <w:t xml:space="preserve">Volgens Bartjens 41 nr. </w:t>
    </w:r>
    <w:r w:rsidR="00B6516E">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ABB3C" w14:textId="77777777" w:rsidR="00ED4533" w:rsidRDefault="00ED4533" w:rsidP="00114BE0">
      <w:pPr>
        <w:spacing w:after="0" w:line="240" w:lineRule="auto"/>
      </w:pPr>
      <w:r>
        <w:separator/>
      </w:r>
    </w:p>
  </w:footnote>
  <w:footnote w:type="continuationSeparator" w:id="0">
    <w:p w14:paraId="311E2B06" w14:textId="77777777" w:rsidR="00ED4533" w:rsidRDefault="00ED4533" w:rsidP="00114B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F7549"/>
    <w:multiLevelType w:val="hybridMultilevel"/>
    <w:tmpl w:val="09660654"/>
    <w:lvl w:ilvl="0" w:tplc="54EC54F8">
      <w:start w:val="1"/>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41B0024"/>
    <w:multiLevelType w:val="hybridMultilevel"/>
    <w:tmpl w:val="1090DA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92F31D2"/>
    <w:multiLevelType w:val="hybridMultilevel"/>
    <w:tmpl w:val="3DA8D4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D2F79AB"/>
    <w:multiLevelType w:val="hybridMultilevel"/>
    <w:tmpl w:val="D18A4478"/>
    <w:lvl w:ilvl="0" w:tplc="07D6ED2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87196729">
    <w:abstractNumId w:val="2"/>
  </w:num>
  <w:num w:numId="2" w16cid:durableId="1576471865">
    <w:abstractNumId w:val="1"/>
  </w:num>
  <w:num w:numId="3" w16cid:durableId="1759329861">
    <w:abstractNumId w:val="0"/>
  </w:num>
  <w:num w:numId="4" w16cid:durableId="17342375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2E7"/>
    <w:rsid w:val="00010C0F"/>
    <w:rsid w:val="00060750"/>
    <w:rsid w:val="000D19BA"/>
    <w:rsid w:val="00114BE0"/>
    <w:rsid w:val="00170161"/>
    <w:rsid w:val="00191726"/>
    <w:rsid w:val="00297265"/>
    <w:rsid w:val="002A56DC"/>
    <w:rsid w:val="00310D90"/>
    <w:rsid w:val="00345842"/>
    <w:rsid w:val="003D375B"/>
    <w:rsid w:val="004C402D"/>
    <w:rsid w:val="00566D88"/>
    <w:rsid w:val="005A4D18"/>
    <w:rsid w:val="005B54B1"/>
    <w:rsid w:val="00616C09"/>
    <w:rsid w:val="00725AAF"/>
    <w:rsid w:val="00772138"/>
    <w:rsid w:val="00791F9F"/>
    <w:rsid w:val="007B6B7A"/>
    <w:rsid w:val="008558BC"/>
    <w:rsid w:val="00861844"/>
    <w:rsid w:val="00862F70"/>
    <w:rsid w:val="008736C9"/>
    <w:rsid w:val="0087600A"/>
    <w:rsid w:val="008B3995"/>
    <w:rsid w:val="008C023C"/>
    <w:rsid w:val="00901E21"/>
    <w:rsid w:val="009258B3"/>
    <w:rsid w:val="0093552F"/>
    <w:rsid w:val="009512E7"/>
    <w:rsid w:val="009972C9"/>
    <w:rsid w:val="009B097A"/>
    <w:rsid w:val="00AA54F3"/>
    <w:rsid w:val="00AD0A95"/>
    <w:rsid w:val="00B1370F"/>
    <w:rsid w:val="00B26F68"/>
    <w:rsid w:val="00B6516E"/>
    <w:rsid w:val="00B659BE"/>
    <w:rsid w:val="00B77E21"/>
    <w:rsid w:val="00C2730D"/>
    <w:rsid w:val="00C9179B"/>
    <w:rsid w:val="00CC10ED"/>
    <w:rsid w:val="00CC24AC"/>
    <w:rsid w:val="00DC11AE"/>
    <w:rsid w:val="00E01780"/>
    <w:rsid w:val="00E17916"/>
    <w:rsid w:val="00E6248B"/>
    <w:rsid w:val="00E64B0F"/>
    <w:rsid w:val="00ED4533"/>
    <w:rsid w:val="00F37BE3"/>
    <w:rsid w:val="00F71E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856E9"/>
  <w15:chartTrackingRefBased/>
  <w15:docId w15:val="{DE0AF6F8-96FF-4A45-B64E-D356E5F97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01E21"/>
    <w:pPr>
      <w:ind w:left="720"/>
      <w:contextualSpacing/>
    </w:pPr>
  </w:style>
  <w:style w:type="paragraph" w:styleId="Koptekst">
    <w:name w:val="header"/>
    <w:basedOn w:val="Standaard"/>
    <w:link w:val="KoptekstChar"/>
    <w:uiPriority w:val="99"/>
    <w:unhideWhenUsed/>
    <w:rsid w:val="00114BE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14BE0"/>
  </w:style>
  <w:style w:type="paragraph" w:styleId="Voettekst">
    <w:name w:val="footer"/>
    <w:basedOn w:val="Standaard"/>
    <w:link w:val="VoettekstChar"/>
    <w:uiPriority w:val="99"/>
    <w:unhideWhenUsed/>
    <w:rsid w:val="00114BE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14BE0"/>
  </w:style>
  <w:style w:type="table" w:styleId="Tabelraster">
    <w:name w:val="Table Grid"/>
    <w:basedOn w:val="Standaardtabel"/>
    <w:uiPriority w:val="39"/>
    <w:rsid w:val="0087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2436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Flapper</dc:creator>
  <cp:keywords/>
  <dc:description/>
  <cp:lastModifiedBy>Annette Markusse</cp:lastModifiedBy>
  <cp:revision>16</cp:revision>
  <dcterms:created xsi:type="dcterms:W3CDTF">2022-12-05T11:01:00Z</dcterms:created>
  <dcterms:modified xsi:type="dcterms:W3CDTF">2022-12-05T11:13:00Z</dcterms:modified>
</cp:coreProperties>
</file>